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2CC" w:themeColor="accent4" w:themeTint="33"/>
  <w:body>
    <w:p w:rsidR="00373299" w:rsidRPr="00FE0B31" w:rsidRDefault="00373299" w:rsidP="00373299">
      <w:pPr>
        <w:jc w:val="center"/>
        <w:rPr>
          <w:rFonts w:ascii="Times New Roman" w:hAnsi="Times New Roman" w:cs="Times New Roman"/>
          <w:sz w:val="32"/>
          <w:szCs w:val="32"/>
        </w:rPr>
      </w:pPr>
      <w:r w:rsidRPr="00FE0B31">
        <w:rPr>
          <w:rFonts w:ascii="Times New Roman" w:hAnsi="Times New Roman" w:cs="Times New Roman"/>
          <w:sz w:val="32"/>
          <w:szCs w:val="32"/>
        </w:rPr>
        <w:t>Байкальский государственный университет</w:t>
      </w:r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421185090"/>
      <w:r w:rsidRPr="00FE0B31">
        <w:rPr>
          <w:rFonts w:ascii="Times New Roman" w:hAnsi="Times New Roman" w:cs="Times New Roman"/>
          <w:sz w:val="32"/>
          <w:szCs w:val="32"/>
        </w:rPr>
        <w:t>Научная библиотека</w:t>
      </w:r>
      <w:bookmarkEnd w:id="0"/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1" w:name="_Toc421185091"/>
      <w:r w:rsidRPr="00FE0B31">
        <w:rPr>
          <w:rFonts w:ascii="Times New Roman" w:hAnsi="Times New Roman" w:cs="Times New Roman"/>
          <w:sz w:val="32"/>
          <w:szCs w:val="32"/>
        </w:rPr>
        <w:t>Научно</w:t>
      </w:r>
      <w:r w:rsidR="00D54158">
        <w:rPr>
          <w:rFonts w:ascii="Times New Roman" w:hAnsi="Times New Roman" w:cs="Times New Roman"/>
          <w:sz w:val="32"/>
          <w:szCs w:val="32"/>
        </w:rPr>
        <w:t>-</w:t>
      </w:r>
      <w:r w:rsidRPr="00FE0B31">
        <w:rPr>
          <w:rFonts w:ascii="Times New Roman" w:hAnsi="Times New Roman" w:cs="Times New Roman"/>
          <w:sz w:val="32"/>
          <w:szCs w:val="32"/>
        </w:rPr>
        <w:t>библиографический отдел</w:t>
      </w:r>
      <w:bookmarkEnd w:id="1"/>
    </w:p>
    <w:p w:rsidR="00373299" w:rsidRPr="00FE0B31" w:rsidRDefault="00373299" w:rsidP="00373299">
      <w:pPr>
        <w:jc w:val="center"/>
        <w:rPr>
          <w:rFonts w:ascii="Times New Roman" w:hAnsi="Times New Roman" w:cs="Times New Roman"/>
        </w:rPr>
      </w:pPr>
    </w:p>
    <w:p w:rsidR="00373299" w:rsidRPr="00FE0B31" w:rsidRDefault="00373299" w:rsidP="00373299">
      <w:pPr>
        <w:rPr>
          <w:rFonts w:ascii="Times New Roman" w:hAnsi="Times New Roman" w:cs="Times New Roman"/>
        </w:rPr>
      </w:pPr>
    </w:p>
    <w:p w:rsidR="00373299" w:rsidRPr="00FE0B31" w:rsidRDefault="00373299" w:rsidP="00373299">
      <w:pPr>
        <w:rPr>
          <w:rFonts w:ascii="Times New Roman" w:hAnsi="Times New Roman" w:cs="Times New Roman"/>
          <w:b/>
          <w:i/>
          <w:sz w:val="44"/>
          <w:szCs w:val="44"/>
        </w:rPr>
      </w:pPr>
      <w:bookmarkStart w:id="2" w:name="_Toc421185092"/>
    </w:p>
    <w:bookmarkEnd w:id="2"/>
    <w:p w:rsidR="00373299" w:rsidRPr="00373299" w:rsidRDefault="00373299" w:rsidP="00373299">
      <w:pPr>
        <w:jc w:val="center"/>
        <w:rPr>
          <w:rFonts w:ascii="Cambria" w:hAnsi="Cambria" w:cs="Cambria"/>
          <w:b/>
          <w:i/>
          <w:color w:val="FF0000"/>
          <w:sz w:val="40"/>
          <w:szCs w:val="40"/>
        </w:rPr>
      </w:pPr>
      <w:r w:rsidRPr="00373299">
        <w:rPr>
          <w:rFonts w:ascii="Cambria" w:hAnsi="Cambria" w:cs="Cambria"/>
          <w:b/>
          <w:i/>
          <w:color w:val="FF0000"/>
          <w:sz w:val="40"/>
          <w:szCs w:val="40"/>
        </w:rPr>
        <w:t>Байкальский</w:t>
      </w:r>
      <w:r w:rsidRPr="00373299">
        <w:rPr>
          <w:rFonts w:ascii="Algerian" w:hAnsi="Algerian"/>
          <w:b/>
          <w:i/>
          <w:color w:val="FF0000"/>
          <w:sz w:val="40"/>
          <w:szCs w:val="40"/>
        </w:rPr>
        <w:t xml:space="preserve"> </w:t>
      </w:r>
      <w:r w:rsidRPr="00373299">
        <w:rPr>
          <w:rFonts w:ascii="Cambria" w:hAnsi="Cambria" w:cs="Cambria"/>
          <w:b/>
          <w:i/>
          <w:color w:val="FF0000"/>
          <w:sz w:val="40"/>
          <w:szCs w:val="40"/>
        </w:rPr>
        <w:t>государственный</w:t>
      </w:r>
      <w:r w:rsidRPr="00373299">
        <w:rPr>
          <w:rFonts w:ascii="Algerian" w:hAnsi="Algerian"/>
          <w:b/>
          <w:i/>
          <w:color w:val="FF0000"/>
          <w:sz w:val="40"/>
          <w:szCs w:val="40"/>
        </w:rPr>
        <w:t xml:space="preserve"> </w:t>
      </w:r>
      <w:r w:rsidRPr="00373299">
        <w:rPr>
          <w:rFonts w:ascii="Cambria" w:hAnsi="Cambria" w:cs="Cambria"/>
          <w:b/>
          <w:i/>
          <w:color w:val="FF0000"/>
          <w:sz w:val="40"/>
          <w:szCs w:val="40"/>
        </w:rPr>
        <w:t>университет</w:t>
      </w:r>
    </w:p>
    <w:p w:rsidR="00373299" w:rsidRPr="00E16DDA" w:rsidRDefault="00E16DDA" w:rsidP="0037329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16DDA">
        <w:rPr>
          <w:rFonts w:ascii="Times New Roman" w:hAnsi="Times New Roman" w:cs="Times New Roman"/>
          <w:b/>
          <w:i/>
          <w:color w:val="FF0000"/>
          <w:sz w:val="28"/>
          <w:szCs w:val="28"/>
        </w:rPr>
        <w:t>2011</w:t>
      </w:r>
      <w:r w:rsidR="00D54158">
        <w:rPr>
          <w:rFonts w:ascii="Times New Roman" w:hAnsi="Times New Roman" w:cs="Times New Roman"/>
          <w:b/>
          <w:i/>
          <w:color w:val="FF0000"/>
          <w:sz w:val="28"/>
          <w:szCs w:val="28"/>
        </w:rPr>
        <w:t>-</w:t>
      </w:r>
      <w:r w:rsidRPr="00E16DDA">
        <w:rPr>
          <w:rFonts w:ascii="Times New Roman" w:hAnsi="Times New Roman" w:cs="Times New Roman"/>
          <w:b/>
          <w:i/>
          <w:color w:val="FF0000"/>
          <w:sz w:val="28"/>
          <w:szCs w:val="28"/>
        </w:rPr>
        <w:t>2020 гг.</w:t>
      </w:r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3" w:name="_Toc421185093"/>
      <w:r w:rsidRPr="00FE0B31">
        <w:rPr>
          <w:rFonts w:ascii="Times New Roman" w:hAnsi="Times New Roman" w:cs="Times New Roman"/>
          <w:sz w:val="36"/>
          <w:szCs w:val="36"/>
        </w:rPr>
        <w:t>Рекомендательный список литературы</w:t>
      </w:r>
      <w:bookmarkEnd w:id="3"/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  <w:r w:rsidRPr="00FE0B31">
        <w:rPr>
          <w:rFonts w:ascii="Times New Roman" w:hAnsi="Times New Roman" w:cs="Times New Roman"/>
          <w:sz w:val="36"/>
          <w:szCs w:val="36"/>
        </w:rPr>
        <w:t>Книги. Статьи за 201</w:t>
      </w:r>
      <w:r>
        <w:rPr>
          <w:rFonts w:ascii="Times New Roman" w:hAnsi="Times New Roman" w:cs="Times New Roman"/>
          <w:sz w:val="36"/>
          <w:szCs w:val="36"/>
        </w:rPr>
        <w:t>1</w:t>
      </w:r>
      <w:r w:rsidR="00D54158">
        <w:rPr>
          <w:rFonts w:ascii="Times New Roman" w:hAnsi="Times New Roman" w:cs="Times New Roman"/>
          <w:sz w:val="36"/>
          <w:szCs w:val="36"/>
        </w:rPr>
        <w:t>–</w:t>
      </w:r>
      <w:r w:rsidRPr="00FE0B31">
        <w:rPr>
          <w:rFonts w:ascii="Times New Roman" w:hAnsi="Times New Roman" w:cs="Times New Roman"/>
          <w:sz w:val="36"/>
          <w:szCs w:val="36"/>
        </w:rPr>
        <w:t>20</w:t>
      </w:r>
      <w:r>
        <w:rPr>
          <w:rFonts w:ascii="Times New Roman" w:hAnsi="Times New Roman" w:cs="Times New Roman"/>
          <w:sz w:val="36"/>
          <w:szCs w:val="36"/>
        </w:rPr>
        <w:t>20</w:t>
      </w:r>
      <w:r w:rsidRPr="00FE0B31">
        <w:rPr>
          <w:rFonts w:ascii="Times New Roman" w:hAnsi="Times New Roman" w:cs="Times New Roman"/>
          <w:sz w:val="36"/>
          <w:szCs w:val="36"/>
        </w:rPr>
        <w:t xml:space="preserve"> гг.</w:t>
      </w:r>
    </w:p>
    <w:p w:rsidR="00373299" w:rsidRPr="00FE0B31" w:rsidRDefault="00373299" w:rsidP="00373299">
      <w:pPr>
        <w:rPr>
          <w:rFonts w:ascii="Times New Roman" w:hAnsi="Times New Roman" w:cs="Times New Roman"/>
          <w:sz w:val="36"/>
          <w:szCs w:val="36"/>
        </w:rPr>
      </w:pPr>
    </w:p>
    <w:p w:rsidR="00373299" w:rsidRPr="00FE0B31" w:rsidRDefault="00373299" w:rsidP="00373299">
      <w:pPr>
        <w:jc w:val="right"/>
        <w:rPr>
          <w:rFonts w:ascii="Times New Roman" w:hAnsi="Times New Roman" w:cs="Times New Roman"/>
          <w:sz w:val="36"/>
          <w:szCs w:val="36"/>
        </w:rPr>
      </w:pPr>
      <w:bookmarkStart w:id="4" w:name="_Toc421185094"/>
      <w:r w:rsidRPr="00FE0B31">
        <w:rPr>
          <w:rFonts w:ascii="Times New Roman" w:hAnsi="Times New Roman" w:cs="Times New Roman"/>
          <w:sz w:val="36"/>
          <w:szCs w:val="36"/>
        </w:rPr>
        <w:t>Выполнила: Соснина Н.</w:t>
      </w:r>
      <w:bookmarkEnd w:id="4"/>
      <w:r w:rsidRPr="00FE0B31">
        <w:rPr>
          <w:rFonts w:ascii="Times New Roman" w:hAnsi="Times New Roman" w:cs="Times New Roman"/>
          <w:sz w:val="36"/>
          <w:szCs w:val="36"/>
        </w:rPr>
        <w:t>К.</w:t>
      </w:r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73299" w:rsidRPr="00FE0B31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73299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  <w:r w:rsidRPr="0099511B">
        <w:rPr>
          <w:rFonts w:ascii="Times New Roman" w:hAnsi="Times New Roman" w:cs="Times New Roman"/>
          <w:sz w:val="36"/>
          <w:szCs w:val="36"/>
        </w:rPr>
        <w:t>Иркутск</w:t>
      </w:r>
    </w:p>
    <w:p w:rsidR="00373299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</w:t>
      </w:r>
      <w:r w:rsidR="0069391C">
        <w:rPr>
          <w:rFonts w:ascii="Times New Roman" w:hAnsi="Times New Roman" w:cs="Times New Roman"/>
          <w:sz w:val="36"/>
          <w:szCs w:val="36"/>
        </w:rPr>
        <w:t>20</w:t>
      </w:r>
    </w:p>
    <w:p w:rsidR="00373299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73299" w:rsidRPr="0099511B" w:rsidRDefault="00373299" w:rsidP="0037329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73299" w:rsidRDefault="00373299" w:rsidP="00373299">
      <w:pPr>
        <w:jc w:val="center"/>
        <w:rPr>
          <w:rFonts w:ascii="Cambria" w:hAnsi="Cambria" w:cs="Cambria"/>
          <w:b/>
          <w:color w:val="FF0000"/>
          <w:sz w:val="40"/>
          <w:szCs w:val="40"/>
        </w:rPr>
      </w:pPr>
    </w:p>
    <w:p w:rsidR="00373299" w:rsidRPr="00373299" w:rsidRDefault="00E16DDA" w:rsidP="00373299">
      <w:pPr>
        <w:jc w:val="center"/>
        <w:rPr>
          <w:rFonts w:ascii="Cambria" w:hAnsi="Cambria" w:cs="Cambria"/>
          <w:b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5855CC8" wp14:editId="58453594">
            <wp:simplePos x="0" y="0"/>
            <wp:positionH relativeFrom="page">
              <wp:posOffset>920115</wp:posOffset>
            </wp:positionH>
            <wp:positionV relativeFrom="paragraph">
              <wp:posOffset>342900</wp:posOffset>
            </wp:positionV>
            <wp:extent cx="5940425" cy="3338830"/>
            <wp:effectExtent l="0" t="0" r="3175" b="0"/>
            <wp:wrapTight wrapText="bothSides">
              <wp:wrapPolygon edited="0">
                <wp:start x="0" y="0"/>
                <wp:lineTo x="0" y="21444"/>
                <wp:lineTo x="21542" y="21444"/>
                <wp:lineTo x="215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ГУ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6DDA" w:rsidRPr="000713A6" w:rsidRDefault="00E16DDA" w:rsidP="00E16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3A6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высшего образования Байкальский государственный университет — университет в Иркутске, главное высшее учебное заведение экономического профиля в Иркутской области. Основан в 1930, первое высшее финансово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 xml:space="preserve">экономическое учебное заведение в Сибири и на Дальнем Востоке. До октября 2015 носил название «Байкальский государственный университет экономики и права» (БГУЭП). Имеет филиалы в городах Чите, Братске и </w:t>
      </w:r>
      <w:proofErr w:type="spellStart"/>
      <w:r w:rsidRPr="000713A6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D5415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713A6">
        <w:rPr>
          <w:rFonts w:ascii="Times New Roman" w:hAnsi="Times New Roman" w:cs="Times New Roman"/>
          <w:sz w:val="28"/>
          <w:szCs w:val="28"/>
        </w:rPr>
        <w:t>Илимске</w:t>
      </w:r>
      <w:proofErr w:type="spellEnd"/>
      <w:r w:rsidRPr="000713A6">
        <w:rPr>
          <w:rFonts w:ascii="Times New Roman" w:hAnsi="Times New Roman" w:cs="Times New Roman"/>
          <w:sz w:val="28"/>
          <w:szCs w:val="28"/>
        </w:rPr>
        <w:t xml:space="preserve">. Ректор — Суходолов Александр Петрович. </w:t>
      </w:r>
    </w:p>
    <w:p w:rsidR="00E16DDA" w:rsidRPr="000713A6" w:rsidRDefault="00E16DDA" w:rsidP="00E16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3A6">
        <w:rPr>
          <w:rFonts w:ascii="Times New Roman" w:hAnsi="Times New Roman" w:cs="Times New Roman"/>
          <w:sz w:val="28"/>
          <w:szCs w:val="28"/>
        </w:rPr>
        <w:t>Образован в 1930 как первый в Сибири и на Дальнем Востоке Сибирский финансово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>экономический институт. Первые 15 лет своего развития институт испытывал большую нехватку квалифицированных кадров. В конце 1940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 xml:space="preserve">х в институте была защищена первая докторская диссертация В. Н. </w:t>
      </w:r>
      <w:proofErr w:type="spellStart"/>
      <w:r w:rsidRPr="000713A6">
        <w:rPr>
          <w:rFonts w:ascii="Times New Roman" w:hAnsi="Times New Roman" w:cs="Times New Roman"/>
          <w:sz w:val="28"/>
          <w:szCs w:val="28"/>
        </w:rPr>
        <w:t>Шерстобоевым</w:t>
      </w:r>
      <w:proofErr w:type="spellEnd"/>
      <w:r w:rsidRPr="000713A6">
        <w:rPr>
          <w:rFonts w:ascii="Times New Roman" w:hAnsi="Times New Roman" w:cs="Times New Roman"/>
          <w:sz w:val="28"/>
          <w:szCs w:val="28"/>
        </w:rPr>
        <w:t>, крупным специалистом по экономике и истории сельского хозяйства. В 1949 в институте открыта целевая аспирантура.</w:t>
      </w:r>
    </w:p>
    <w:p w:rsidR="00E16DDA" w:rsidRPr="000713A6" w:rsidRDefault="00E16DDA" w:rsidP="00E16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3A6">
        <w:rPr>
          <w:rFonts w:ascii="Times New Roman" w:hAnsi="Times New Roman" w:cs="Times New Roman"/>
          <w:sz w:val="28"/>
          <w:szCs w:val="28"/>
        </w:rPr>
        <w:t>Развитию научных исследований способствовало открытие в институте в конце 1950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>х – начале 1960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0713A6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 xml:space="preserve">экономических кафедр и специальностей. В 1953 открылся </w:t>
      </w:r>
      <w:proofErr w:type="spellStart"/>
      <w:r w:rsidRPr="000713A6">
        <w:rPr>
          <w:rFonts w:ascii="Times New Roman" w:hAnsi="Times New Roman" w:cs="Times New Roman"/>
          <w:sz w:val="28"/>
          <w:szCs w:val="28"/>
        </w:rPr>
        <w:t>инженерно</w:t>
      </w:r>
      <w:proofErr w:type="spellEnd"/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>экономический факультет горной промышленности и строительства, а в 1965 – факультет экономики машиностроения и автомобильного транспорта. В 1965 вуз переименован в Иркутский институт народного хозяйства. В 1970 20% преподавателей имели ученую степень.</w:t>
      </w:r>
    </w:p>
    <w:p w:rsidR="00E16DDA" w:rsidRPr="000713A6" w:rsidRDefault="00E16DDA" w:rsidP="00E16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3A6">
        <w:rPr>
          <w:rFonts w:ascii="Times New Roman" w:hAnsi="Times New Roman" w:cs="Times New Roman"/>
          <w:sz w:val="28"/>
          <w:szCs w:val="28"/>
        </w:rPr>
        <w:lastRenderedPageBreak/>
        <w:t>Подъем в научно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>исследовательской работе института наметился со 2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>й половины 1970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>х. Он был связан с потребностями развития производительных сил Восточной Сибири. За 1970–1980 число кандидатов наук увеличилось в 2 раза. В 1985 уже 55% преподавателей имели ученую степень (в том числе 9 докторов наук). В 1990</w:t>
      </w:r>
      <w:r w:rsidR="00D54158">
        <w:rPr>
          <w:rFonts w:ascii="Times New Roman" w:hAnsi="Times New Roman" w:cs="Times New Roman"/>
          <w:sz w:val="28"/>
          <w:szCs w:val="28"/>
        </w:rPr>
        <w:t>–</w:t>
      </w:r>
      <w:r w:rsidRPr="000713A6">
        <w:rPr>
          <w:rFonts w:ascii="Times New Roman" w:hAnsi="Times New Roman" w:cs="Times New Roman"/>
          <w:sz w:val="28"/>
          <w:szCs w:val="28"/>
        </w:rPr>
        <w:t>х вуз, переименованный в 1993 в Иркутскую государственную экономическую академию, достиг крупных успехов.</w:t>
      </w:r>
    </w:p>
    <w:p w:rsidR="00E16DDA" w:rsidRPr="000713A6" w:rsidRDefault="00E16DDA" w:rsidP="00E16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3A6">
        <w:rPr>
          <w:rFonts w:ascii="Times New Roman" w:hAnsi="Times New Roman" w:cs="Times New Roman"/>
          <w:sz w:val="28"/>
          <w:szCs w:val="28"/>
        </w:rPr>
        <w:t>Специалисты вуза работают над изучением различных проблем как по заказам банков, промышленных предприятий, частных фирм региона, так и по заказам международных организаций. Ежегодно издательство ИГЭА выпускает до 120 монографий, академия проводит 15–20 научных конференций и семинаров.  ИГЭА имеет в своем составе десятки докторов наук и профессоров.</w:t>
      </w:r>
    </w:p>
    <w:p w:rsidR="00E16DDA" w:rsidRPr="000713A6" w:rsidRDefault="00E16DDA" w:rsidP="00E16D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3A6">
        <w:rPr>
          <w:rFonts w:ascii="Times New Roman" w:hAnsi="Times New Roman" w:cs="Times New Roman"/>
          <w:sz w:val="28"/>
          <w:szCs w:val="28"/>
        </w:rPr>
        <w:t>С 2002 – Байкальский государственный университет экономики и права.</w:t>
      </w:r>
    </w:p>
    <w:p w:rsidR="00373299" w:rsidRPr="00373299" w:rsidRDefault="00373299" w:rsidP="0037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299">
        <w:rPr>
          <w:rFonts w:ascii="Times New Roman" w:hAnsi="Times New Roman" w:cs="Times New Roman"/>
          <w:b/>
          <w:sz w:val="28"/>
          <w:szCs w:val="28"/>
        </w:rPr>
        <w:t>Давние традиции, высококвалифицированные преподаватели, серьезные научные школы – это надежная гарантия высокого качества подготовки будущих специалистов и руководителей. В 2015 г. наш университет вошел в ТОП</w:t>
      </w:r>
      <w:r w:rsidR="00D54158">
        <w:rPr>
          <w:rFonts w:ascii="Times New Roman" w:hAnsi="Times New Roman" w:cs="Times New Roman"/>
          <w:b/>
          <w:sz w:val="28"/>
          <w:szCs w:val="28"/>
        </w:rPr>
        <w:t>–</w:t>
      </w:r>
      <w:r w:rsidRPr="00373299">
        <w:rPr>
          <w:rFonts w:ascii="Times New Roman" w:hAnsi="Times New Roman" w:cs="Times New Roman"/>
          <w:b/>
          <w:sz w:val="28"/>
          <w:szCs w:val="28"/>
        </w:rPr>
        <w:t>20 лучших вузов России по уровню заработной платы молодых специалистов (данные исследования портала superjob.ru).</w:t>
      </w:r>
    </w:p>
    <w:p w:rsidR="00373299" w:rsidRPr="00373299" w:rsidRDefault="00373299" w:rsidP="0037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299">
        <w:rPr>
          <w:rFonts w:ascii="Times New Roman" w:hAnsi="Times New Roman" w:cs="Times New Roman"/>
          <w:b/>
          <w:sz w:val="28"/>
          <w:szCs w:val="28"/>
        </w:rPr>
        <w:t xml:space="preserve">Высокий уровень образовательной и научной деятельности университета подтверждается успешным прохождением мониторинга эффективности вузов, ежегодно проводимого </w:t>
      </w:r>
      <w:proofErr w:type="spellStart"/>
      <w:r w:rsidRPr="00373299">
        <w:rPr>
          <w:rFonts w:ascii="Times New Roman" w:hAnsi="Times New Roman" w:cs="Times New Roman"/>
          <w:b/>
          <w:sz w:val="28"/>
          <w:szCs w:val="28"/>
        </w:rPr>
        <w:t>Минобрнауки</w:t>
      </w:r>
      <w:proofErr w:type="spellEnd"/>
      <w:r w:rsidRPr="00373299">
        <w:rPr>
          <w:rFonts w:ascii="Times New Roman" w:hAnsi="Times New Roman" w:cs="Times New Roman"/>
          <w:b/>
          <w:sz w:val="28"/>
          <w:szCs w:val="28"/>
        </w:rPr>
        <w:t xml:space="preserve"> России с 2012 года. Университет признан эффективным по всем оценочным показателям.</w:t>
      </w:r>
    </w:p>
    <w:p w:rsidR="00373299" w:rsidRPr="00373299" w:rsidRDefault="00373299" w:rsidP="0037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299">
        <w:rPr>
          <w:rFonts w:ascii="Times New Roman" w:hAnsi="Times New Roman" w:cs="Times New Roman"/>
          <w:b/>
          <w:sz w:val="28"/>
          <w:szCs w:val="28"/>
        </w:rPr>
        <w:t>В числе ключевых оценочных показателей – средний балл ЕГЭ, который у поступающих на бюджетные места составляет 70,4 балла. Этот факт подтверждают исследования качества бюджетного приема, проводимые Министерством образования и науки РФ совместно с национальным исследовательским университетом «Высшая школа экономики». В рейтинге своей категории наш университет входит в число ведущих и занимает 21 место в России.</w:t>
      </w:r>
    </w:p>
    <w:p w:rsidR="00373299" w:rsidRPr="00373299" w:rsidRDefault="00373299" w:rsidP="0037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299">
        <w:rPr>
          <w:rFonts w:ascii="Times New Roman" w:hAnsi="Times New Roman" w:cs="Times New Roman"/>
          <w:b/>
          <w:sz w:val="28"/>
          <w:szCs w:val="28"/>
        </w:rPr>
        <w:t>Университет развивает академическую мобильность. Преподаватели и студенты имеют возможность языковых стажировок и практик в зарубежных вузах</w:t>
      </w:r>
      <w:r w:rsidR="00D54158">
        <w:rPr>
          <w:rFonts w:ascii="Times New Roman" w:hAnsi="Times New Roman" w:cs="Times New Roman"/>
          <w:b/>
          <w:sz w:val="28"/>
          <w:szCs w:val="28"/>
        </w:rPr>
        <w:t>–</w:t>
      </w:r>
      <w:r w:rsidRPr="00373299">
        <w:rPr>
          <w:rFonts w:ascii="Times New Roman" w:hAnsi="Times New Roman" w:cs="Times New Roman"/>
          <w:b/>
          <w:sz w:val="28"/>
          <w:szCs w:val="28"/>
        </w:rPr>
        <w:t xml:space="preserve">партнерах в Германии, Китае, Монголии, Франции, Южной Корее, Японии. Студенты и аспиранты БГУ могут </w:t>
      </w:r>
      <w:r w:rsidRPr="00373299">
        <w:rPr>
          <w:rFonts w:ascii="Times New Roman" w:hAnsi="Times New Roman" w:cs="Times New Roman"/>
          <w:b/>
          <w:sz w:val="28"/>
          <w:szCs w:val="28"/>
        </w:rPr>
        <w:lastRenderedPageBreak/>
        <w:t>обучаться по международным программам европейских и азиатских университетов.</w:t>
      </w:r>
    </w:p>
    <w:p w:rsidR="00373299" w:rsidRPr="00373299" w:rsidRDefault="00373299" w:rsidP="0037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299">
        <w:rPr>
          <w:rFonts w:ascii="Times New Roman" w:hAnsi="Times New Roman" w:cs="Times New Roman"/>
          <w:b/>
          <w:sz w:val="28"/>
          <w:szCs w:val="28"/>
        </w:rPr>
        <w:t>В университете с 2015 г. действуют магистерские программы на английском языке: «</w:t>
      </w:r>
      <w:proofErr w:type="spellStart"/>
      <w:r w:rsidRPr="00373299">
        <w:rPr>
          <w:rFonts w:ascii="Times New Roman" w:hAnsi="Times New Roman" w:cs="Times New Roman"/>
          <w:b/>
          <w:sz w:val="28"/>
          <w:szCs w:val="28"/>
        </w:rPr>
        <w:t>Banking</w:t>
      </w:r>
      <w:proofErr w:type="spellEnd"/>
      <w:r w:rsidRPr="00373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3299">
        <w:rPr>
          <w:rFonts w:ascii="Times New Roman" w:hAnsi="Times New Roman" w:cs="Times New Roman"/>
          <w:b/>
          <w:sz w:val="28"/>
          <w:szCs w:val="28"/>
        </w:rPr>
        <w:t>and</w:t>
      </w:r>
      <w:proofErr w:type="spellEnd"/>
      <w:r w:rsidRPr="00373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3299">
        <w:rPr>
          <w:rFonts w:ascii="Times New Roman" w:hAnsi="Times New Roman" w:cs="Times New Roman"/>
          <w:b/>
          <w:sz w:val="28"/>
          <w:szCs w:val="28"/>
        </w:rPr>
        <w:t>Finance</w:t>
      </w:r>
      <w:proofErr w:type="spellEnd"/>
      <w:r w:rsidRPr="00373299">
        <w:rPr>
          <w:rFonts w:ascii="Times New Roman" w:hAnsi="Times New Roman" w:cs="Times New Roman"/>
          <w:b/>
          <w:sz w:val="28"/>
          <w:szCs w:val="28"/>
        </w:rPr>
        <w:t xml:space="preserve">» (программа двойного </w:t>
      </w:r>
      <w:proofErr w:type="spellStart"/>
      <w:r w:rsidRPr="00373299">
        <w:rPr>
          <w:rFonts w:ascii="Times New Roman" w:hAnsi="Times New Roman" w:cs="Times New Roman"/>
          <w:b/>
          <w:sz w:val="28"/>
          <w:szCs w:val="28"/>
        </w:rPr>
        <w:t>дипломирования</w:t>
      </w:r>
      <w:proofErr w:type="spellEnd"/>
      <w:r w:rsidRPr="00373299">
        <w:rPr>
          <w:rFonts w:ascii="Times New Roman" w:hAnsi="Times New Roman" w:cs="Times New Roman"/>
          <w:b/>
          <w:sz w:val="28"/>
          <w:szCs w:val="28"/>
        </w:rPr>
        <w:t xml:space="preserve"> в сотрудничестве с Университетом прикладных наук города Вена, Австрия) и «</w:t>
      </w:r>
      <w:proofErr w:type="spellStart"/>
      <w:r w:rsidRPr="00373299">
        <w:rPr>
          <w:rFonts w:ascii="Times New Roman" w:hAnsi="Times New Roman" w:cs="Times New Roman"/>
          <w:b/>
          <w:sz w:val="28"/>
          <w:szCs w:val="28"/>
        </w:rPr>
        <w:t>International</w:t>
      </w:r>
      <w:proofErr w:type="spellEnd"/>
      <w:r w:rsidRPr="003732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3299">
        <w:rPr>
          <w:rFonts w:ascii="Times New Roman" w:hAnsi="Times New Roman" w:cs="Times New Roman"/>
          <w:b/>
          <w:sz w:val="28"/>
          <w:szCs w:val="28"/>
        </w:rPr>
        <w:t>Management</w:t>
      </w:r>
      <w:proofErr w:type="spellEnd"/>
      <w:r w:rsidRPr="00373299">
        <w:rPr>
          <w:rFonts w:ascii="Times New Roman" w:hAnsi="Times New Roman" w:cs="Times New Roman"/>
          <w:b/>
          <w:sz w:val="28"/>
          <w:szCs w:val="28"/>
        </w:rPr>
        <w:t>». Подобные программы не имеют аналогов в Байкальском регионе и адресованы как российским, так и иностранным абитуриентам.</w:t>
      </w:r>
    </w:p>
    <w:p w:rsidR="00373299" w:rsidRPr="00373299" w:rsidRDefault="00373299" w:rsidP="0037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299">
        <w:rPr>
          <w:rFonts w:ascii="Times New Roman" w:hAnsi="Times New Roman" w:cs="Times New Roman"/>
          <w:b/>
          <w:sz w:val="28"/>
          <w:szCs w:val="28"/>
        </w:rPr>
        <w:t xml:space="preserve">Превращение Байкальского госуниверситета в одно из сильнейших учебных заведений России стало возможным благодаря высококвалифицированным </w:t>
      </w:r>
      <w:proofErr w:type="spellStart"/>
      <w:r w:rsidRPr="00373299">
        <w:rPr>
          <w:rFonts w:ascii="Times New Roman" w:hAnsi="Times New Roman" w:cs="Times New Roman"/>
          <w:b/>
          <w:sz w:val="28"/>
          <w:szCs w:val="28"/>
        </w:rPr>
        <w:t>профессорско</w:t>
      </w:r>
      <w:proofErr w:type="spellEnd"/>
      <w:r w:rsidR="00D54158">
        <w:rPr>
          <w:rFonts w:ascii="Times New Roman" w:hAnsi="Times New Roman" w:cs="Times New Roman"/>
          <w:b/>
          <w:sz w:val="28"/>
          <w:szCs w:val="28"/>
        </w:rPr>
        <w:t>–</w:t>
      </w:r>
      <w:r w:rsidRPr="00373299">
        <w:rPr>
          <w:rFonts w:ascii="Times New Roman" w:hAnsi="Times New Roman" w:cs="Times New Roman"/>
          <w:b/>
          <w:sz w:val="28"/>
          <w:szCs w:val="28"/>
        </w:rPr>
        <w:t xml:space="preserve">преподавательским кадрам и мощной научной и производственной базе. </w:t>
      </w:r>
    </w:p>
    <w:p w:rsidR="00AD188B" w:rsidRPr="00373299" w:rsidRDefault="00373299" w:rsidP="0037329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3299">
        <w:rPr>
          <w:rFonts w:ascii="Times New Roman" w:hAnsi="Times New Roman" w:cs="Times New Roman"/>
          <w:b/>
          <w:sz w:val="28"/>
          <w:szCs w:val="28"/>
        </w:rPr>
        <w:t>Задачей нашего университета является не просто передача знаний, а формирование умений принимать самостоятельные решения в быстро меняющихся реалиях, то есть подготовка кадров, умеющих справляться с любыми задачами и способных вывести наш регион на новый уровень развития. Преподаватели и сотрудники университета успешно реализуют эту миссию и по праву гордятся своими выпускниками.</w:t>
      </w:r>
    </w:p>
    <w:p w:rsidR="00373299" w:rsidRPr="00A7211B" w:rsidRDefault="00373299" w:rsidP="00373299">
      <w:pPr>
        <w:rPr>
          <w:b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831"/>
        <w:gridCol w:w="2339"/>
        <w:gridCol w:w="2339"/>
      </w:tblGrid>
      <w:tr w:rsidR="00931CFE" w:rsidRPr="00931CFE" w:rsidTr="00E503C4">
        <w:tc>
          <w:tcPr>
            <w:tcW w:w="846" w:type="dxa"/>
          </w:tcPr>
          <w:p w:rsidR="00931CFE" w:rsidRPr="00373299" w:rsidRDefault="00931CFE" w:rsidP="003732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931CFE" w:rsidRPr="00931CFE" w:rsidRDefault="0093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Библиографическое описание</w:t>
            </w:r>
          </w:p>
        </w:tc>
        <w:tc>
          <w:tcPr>
            <w:tcW w:w="2339" w:type="dxa"/>
          </w:tcPr>
          <w:p w:rsidR="00931CFE" w:rsidRPr="00931CFE" w:rsidRDefault="0093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Наименование фонда или коллекции</w:t>
            </w:r>
          </w:p>
        </w:tc>
        <w:tc>
          <w:tcPr>
            <w:tcW w:w="2339" w:type="dxa"/>
          </w:tcPr>
          <w:p w:rsidR="00931CFE" w:rsidRPr="00931CFE" w:rsidRDefault="0093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</w:tr>
      <w:tr w:rsidR="00E503C4" w:rsidRPr="00931CFE" w:rsidTr="00A7211B">
        <w:tc>
          <w:tcPr>
            <w:tcW w:w="9355" w:type="dxa"/>
            <w:gridSpan w:val="4"/>
          </w:tcPr>
          <w:p w:rsidR="00E503C4" w:rsidRPr="00E503C4" w:rsidRDefault="00E503C4" w:rsidP="00E5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b/>
                <w:sz w:val="24"/>
                <w:szCs w:val="24"/>
              </w:rPr>
              <w:t>Книги 2011</w:t>
            </w:r>
            <w:r w:rsidR="00D541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03C4">
              <w:rPr>
                <w:rFonts w:ascii="Times New Roman" w:hAnsi="Times New Roman" w:cs="Times New Roman"/>
                <w:b/>
                <w:sz w:val="24"/>
                <w:szCs w:val="24"/>
              </w:rPr>
              <w:t>2020 гг.</w:t>
            </w: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503C4" w:rsidRPr="001B0518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1B0518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Отчет ректора Байкальского государственного университета экономики и права, доктора экономических наук, профессора Михаила Алексеевича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1988 по 2011 года  :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. коллектива БГУЭП, 7 июня 2011 г. / М. А. Винокуров ; БГУЭП.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Иркутск,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36 с.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113,35.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378(571.53)</w:t>
            </w:r>
          </w:p>
        </w:tc>
        <w:tc>
          <w:tcPr>
            <w:tcW w:w="2339" w:type="dxa"/>
          </w:tcPr>
          <w:p w:rsidR="00E503C4" w:rsidRPr="00931CFE" w:rsidRDefault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101, ФОХ3</w:t>
            </w:r>
          </w:p>
        </w:tc>
        <w:tc>
          <w:tcPr>
            <w:tcW w:w="2339" w:type="dxa"/>
          </w:tcPr>
          <w:p w:rsidR="00E503C4" w:rsidRPr="00931CFE" w:rsidRDefault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098651</w:t>
            </w: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503C4" w:rsidRPr="0004742C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Иваницкий, Виктор Павлович.</w:t>
            </w:r>
          </w:p>
          <w:p w:rsidR="00E503C4" w:rsidRPr="0004742C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       Судьба вуза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 судьба человека  : Иваницкий об истории становления </w:t>
            </w:r>
            <w:proofErr w:type="spellStart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УрГЭУ</w:t>
            </w:r>
            <w:proofErr w:type="spellEnd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 / В. П. Иваницкий ; сост. Якимов К. В., </w:t>
            </w:r>
            <w:proofErr w:type="spellStart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Гавриловская</w:t>
            </w:r>
            <w:proofErr w:type="spellEnd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 М. А. ; Уральский гос. </w:t>
            </w:r>
            <w:proofErr w:type="spellStart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экон</w:t>
            </w:r>
            <w:proofErr w:type="spellEnd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 : </w:t>
            </w:r>
            <w:proofErr w:type="spellStart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proofErr w:type="spellStart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УрГЭУ</w:t>
            </w:r>
            <w:proofErr w:type="spellEnd"/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,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 155 с. : фот.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 Автор указан на с. 7.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 85,00.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 xml:space="preserve"> 378(470)(091)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101, ФОХ2;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101, ФОХ1</w:t>
            </w:r>
          </w:p>
        </w:tc>
        <w:tc>
          <w:tcPr>
            <w:tcW w:w="2339" w:type="dxa"/>
          </w:tcPr>
          <w:p w:rsidR="00E503C4" w:rsidRPr="0004742C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42C">
              <w:rPr>
                <w:rFonts w:ascii="Times New Roman" w:hAnsi="Times New Roman" w:cs="Times New Roman"/>
                <w:sz w:val="24"/>
                <w:szCs w:val="24"/>
              </w:rPr>
              <w:t>692219; 697583</w:t>
            </w: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503C4" w:rsidRPr="00B25E14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>Машков, Ю. А.</w:t>
            </w:r>
          </w:p>
          <w:p w:rsidR="00E503C4" w:rsidRPr="00B25E14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 xml:space="preserve">       Воспоминания о </w:t>
            </w:r>
            <w:proofErr w:type="spellStart"/>
            <w:r w:rsidRPr="00B25E14">
              <w:rPr>
                <w:rFonts w:ascii="Times New Roman" w:hAnsi="Times New Roman" w:cs="Times New Roman"/>
                <w:sz w:val="24"/>
                <w:szCs w:val="24"/>
              </w:rPr>
              <w:t>Нархозе</w:t>
            </w:r>
            <w:proofErr w:type="spellEnd"/>
            <w:r w:rsidRPr="00B25E14">
              <w:rPr>
                <w:rFonts w:ascii="Times New Roman" w:hAnsi="Times New Roman" w:cs="Times New Roman"/>
                <w:sz w:val="24"/>
                <w:szCs w:val="24"/>
              </w:rPr>
              <w:t xml:space="preserve">  / Ю. А. Машков.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 xml:space="preserve"> Иркутск : </w:t>
            </w:r>
            <w:proofErr w:type="spellStart"/>
            <w:r w:rsidRPr="00B25E14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 xml:space="preserve">во БГУЭП, 2010.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 xml:space="preserve"> 35 с. : фот.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 xml:space="preserve"> 73,09.</w:t>
            </w:r>
          </w:p>
          <w:p w:rsidR="00E503C4" w:rsidRPr="00B25E14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 xml:space="preserve"> 378.633(571.53)(09)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>101, ФОХ2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14">
              <w:rPr>
                <w:rFonts w:ascii="Times New Roman" w:hAnsi="Times New Roman" w:cs="Times New Roman"/>
                <w:sz w:val="24"/>
                <w:szCs w:val="24"/>
              </w:rPr>
              <w:t>098624</w:t>
            </w: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503C4" w:rsidRPr="001B0518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Михаил Алексеевич Винокуров.  : биобиблиографический указатель / сост.: А. Н.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Бурзунова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, Т. Н. Волкова ;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.: А. П. Суходолов, М. П. Рачков, А. Л. Федорова ; Байкальский гос.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т экономики и права.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е изд., доп.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Иркутск :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во БГУЭП,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71 с. + 1 электрон. опт. диск (CD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ROM).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(Наука БГУЭП в библиографическом отражении;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. 2).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. CD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ROM : Красный ректор : видеофильм / режиссер В.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Хайрюзов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версия издания на сайте: http://lib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catalog.bgu.ru.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ISBN 978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7253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2739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7 : 197,16.</w:t>
            </w:r>
          </w:p>
          <w:p w:rsidR="00E503C4" w:rsidRPr="001B0518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016:929(57)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122;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122;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122;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102;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101, ФОХ3;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122;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122; 11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201,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ч.з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.; 12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209;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101, ФОХ2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0100953; 0100954; 0100955</w:t>
            </w: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503C4" w:rsidRPr="001B0518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Четверть века кафедре мировой экономики Байкальского государственного университета экономики и права / Цвигун И. В. [и др.] ;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.: И. В. Цвигун, И. Е.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Козырская</w:t>
            </w:r>
            <w:proofErr w:type="spellEnd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; Байкальский гос.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т экономики и права.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Иркутск : </w:t>
            </w:r>
            <w:proofErr w:type="spellStart"/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во БГУЭП,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227 с. : фот.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160,00.</w:t>
            </w:r>
          </w:p>
          <w:p w:rsidR="00E503C4" w:rsidRPr="001B0518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 xml:space="preserve"> 378.6(571.53)</w:t>
            </w:r>
          </w:p>
        </w:tc>
        <w:tc>
          <w:tcPr>
            <w:tcW w:w="2339" w:type="dxa"/>
          </w:tcPr>
          <w:p w:rsidR="00E503C4" w:rsidRPr="001B0518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101, ФОХ3;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101, ФОХ2;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339" w:type="dxa"/>
          </w:tcPr>
          <w:p w:rsidR="00E503C4" w:rsidRPr="001B0518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18">
              <w:rPr>
                <w:rFonts w:ascii="Times New Roman" w:hAnsi="Times New Roman" w:cs="Times New Roman"/>
                <w:sz w:val="24"/>
                <w:szCs w:val="24"/>
              </w:rPr>
              <w:t>698527</w:t>
            </w: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9" w:type="dxa"/>
            <w:gridSpan w:val="3"/>
          </w:tcPr>
          <w:p w:rsidR="00E503C4" w:rsidRPr="00E503C4" w:rsidRDefault="00E503C4" w:rsidP="00E50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b/>
                <w:sz w:val="24"/>
                <w:szCs w:val="24"/>
              </w:rPr>
              <w:t>Статьи 2011</w:t>
            </w:r>
            <w:r w:rsidR="00D5415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03C4">
              <w:rPr>
                <w:rFonts w:ascii="Times New Roman" w:hAnsi="Times New Roman" w:cs="Times New Roman"/>
                <w:b/>
                <w:sz w:val="24"/>
                <w:szCs w:val="24"/>
              </w:rPr>
              <w:t>2020 гг.</w:t>
            </w: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Жить по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честному  / М. А. Винокуров ; беседовала Н.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Бехтина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На крыльях победы  / И.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25 июня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1июля (№ 42).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Награды, по традиции, нашли своих героев в Кремле [Электронный ресурс] // АН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29 авг.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http://www.isea.ru.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Пальшина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"Слабая сильная Галина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Солуянова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" [Электронный ресурс] / И.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Пальшина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Аргументы и факты.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24 июля (№ 29).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(АиФ в Вост. Сибири.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3).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http://www.isea.ru.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Образования не бывает много  / М. А. Винокуров ; беседовал О. Гулевский // Наука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Приангарья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№ 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60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62.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Часть единого целого  /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Ничипуренко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, Н. Яковенко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25 янв.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Цвигун, И.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Делегация из БГУЭП на краю земли  / И. В. Цвигун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22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Виговская,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Веление времени ГК "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Ростехнологии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" и БГУЭП подписали соглашение о сотрудничестве  / А. Виговская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19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5.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Головина,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Карьера в Монголии [Электронный ресурс] / Е. Головина // Иркутская область.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http://www.isea.ru/massmedia/smi/files/2013/mongol.pdf.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Павлов,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Каким путем пойти России. Ректор БГУЭП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о моделях экономического развития страны  / А. Павлов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21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65.050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Об объявлении благодарности Министерства образования и науки Российской Федерации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Винокурову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М. А. 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10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Улыбина, Ю.</w:t>
            </w:r>
          </w:p>
          <w:p w:rsidR="00E503C4" w:rsidRPr="00931CFE" w:rsidRDefault="00E503C4" w:rsidP="00D5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Губернатор Сергей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Ерощенко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пригласил студентов к диалогу  / Ю. Улыбина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2015.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13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Мамонтов,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Госпиталь времен войны воссоздали в БГУЭП  / И. Мамонтов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2015.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4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7.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63.3(2)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Шагунова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Л.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Мэры районов УОБО, Общественная палата и БГУ подписали соглашение  / Л.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Шагунова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2016.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19 июля (№ 74).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http://bgu.ru/massmedia/smi/files/2016/областная.jpg. 65.050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Модернизация на благо российского образования и науки [Электронный ресурс]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2017.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13 февр. (№ 10).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http://bgu.ru/massmedia/gazeta/.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Тихонова,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Возглавит ли БГУ правнук ректора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нархоза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?  / Е. Тихонова ; интервьюер А. Бородина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2017.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28 мая (№ 21).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Комарова, Л.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Мечтай о высоком [Электронный ресурс] / Л. Комарова // В хорошем вкусе.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2018.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№ 2 (78).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http://bgu.ru/massmedia/smi/.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Батсух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Горы Байкала видны отовсюду  /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Батсух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2018.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9 окт. (№ 110).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15.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http://bgu.ru/massmedia/smi/files/2018/o15.pdf.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Восьмой Сибирский межрегиональный конкурс "Университетская книга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2019" состоялся в Байкальском госуниверситете [Электронный ресурс] // Интерфакс России.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2019.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22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http://www.interfax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russia.ru/Siberia/pressrel.asp?id=1024744.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Программа развития федерального государственного бюджетного образовательного учреждения высшего образования «Байкальский государственный университет» на период 2020‒2024 гг. : проект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2019.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дек. (№ 26).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Литовкина, А. М.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Международный факультет / А. М. Литовкина ; беседовали Ю.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Кромп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, Ван На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2020.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15 янв. (№ 27).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Жигалов, О.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В Иркутске вышла новая книга "Города Иркутской области"  : [о новой монографии ученых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экономистов М.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и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Суходолова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] / О. Жигалов // 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Комс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правда.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 февр. (№ 13).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5.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72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Михайлов,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Международные связи БГУЭП  / А. Михайлов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янв.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Языков,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 интересах Сибири и страны  / В. Языков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янв.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Абдуллина, М.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Через годы, через расстояния...  / М. Абдуллина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янв.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Признание  / Е.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14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Деренко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Н.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"Вот я как раз такой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боевой ангел"  : [интервью] / Н. В.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Деренко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; беседовала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14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Зубакова, С.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"...И творчества волшебный миг"  / С. Зубакова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14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[Поздравления с юбилеем доктора философских наук, профессора Василия Афанасьевича Туева]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14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Из дальних странствий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воротясь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...  / Е. Зверькова [и др.]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14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Шевчук,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БГУЭП и София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Антиполис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Общий язык найден  / А. Шевчук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14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28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Михайлов,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 интересах коллектива  / А. Михайлов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28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Николаев,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Шаг к большой политике  / И. Николаев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28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Абдуллина, М.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Место встречи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БГУЭП  / М. Абдуллина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28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Оношко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О. Ю.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"Не переставай толкать свою тележку к звездам"  : [интервью] / О. Ю.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Оношко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; беседовала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Главные приоритеты вуза  /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Магданова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Лидия.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"Я могу все!"  : [интервью] / Л.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Магданова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; беседовал Р. Мамедов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Шестаков, С. С.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Чем больше образовательных сертификатов, тем легче найти интересное дело  / С. С. Шестаков; беседовал К. Еремин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Петренко, С.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Виктор Кондрашов: Сотрудничество будем развивать  / С. Петренко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№ 19.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Освободите Москву от министерств  / М. А.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Винокуров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28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Зайковский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Трезвый взгляд на природу экономики  / Е.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Зайковский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28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Языков,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Россия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Франция: сближение интересов  / В. Языков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28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Абдуллина, М.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Япония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БГУЭП: готовим дипломатов  / М. Абдуллина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Жорова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Знаковое событие  / Д.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Жорова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12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Хамаганова, Л. Д.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"Зарубежное страноведение" в юбилейный год БГУЭП  / Л. Д. Хамаганова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12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Новгородцева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Т. Ю.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Форум по вопросам воспитательного и социального развития БГУЭП: результаты,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решения  / Т. Ю.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Новгородцева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, Е.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12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Депутаты поддержали Михаила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27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7.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Евстафьева,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"Достояние России" в БГУЭП  / Е. Евстафьева; беседовала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72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"Старшие братья" начинают работать в Братске  / И.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4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Эстафета Победы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Репецкий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О.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 сибирским дипломом по жизни  / О. В.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Репецкий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 В. Морозов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Традиции и новации в системе современного российского права  /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Один из лучших управленцев  : [интервью] / беседовала Д.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Жорова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Хватит дешевить!  / М. А. Винокуров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Модернизацию российской промышленности лучше начать с сырьевых отраслей  / М. А. Винокуров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Отклики на публикации ректора БГУЭП М.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"Аргументы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неделi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"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Ходенко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"Серьезные вещи без купюр"  / С.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Ходенко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Андреева, О.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Специалисты для соседа  / О. Андреева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13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БГУЭП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кузница кадров для экономики Монголии  / М. А. Винокуров // Россия и Монголия.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N 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ISSN XXXX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XXXX.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Реформируя, не навреди!  / М. А. Винокуров // Вузовский вестник.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15 мая (N 9).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4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Андреева,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БГУЭП приглашает на ярмарку вакансий  / Е. Андреева, С.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Несторова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23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Тагаров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Б. Ж.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Интернет и научная деятельность учёного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экономиста  / Б. Ж.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Тагаров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23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Ярышкина, О.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Стипендиаты Областного комитета профсоюза  / О. Ярышкина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23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Соловьёва, О.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"Студент года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2011"  / О. Соловьёва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23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Павлова, Л.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Мы сильны талантами  / Л. Павлова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23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Выборы ректора  / М. А. Винокуров, С. В. Чупров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Куценко, Д.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Диктант на "Пять"  / Д. Куценко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СКС: 10 лет вместе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Пруцких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Т.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Всем миром учим китайский язык!  / Т.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Пруцких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Константинова, Л.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Человек, с которым вузу повезло  / Л. Константинова // 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правда.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9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Линейцева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Л. К.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Директор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Студклуба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БГУЭП Л. К.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Линейцева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: "Плоды нашей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это сцена. Там никого не обманешь"  / Л. К.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Линейцева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8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Докукина, К.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"Человек, с которым вузу повезло"  / К. Докукина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15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Леонов,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Алдмазный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триумф  / Е. Леонов ; беседовала Е. Андреева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15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 рамках свободы  / М. А. Винокуров ; беседовала Е. Вострикова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15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Иванова,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Все флаги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в гости к иркутянам  / А. Иванова // Аргументы и факты.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N 24.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(АиФ в Вост. Сибири.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3).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Титенко,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Герои космоса в БГУЭП  / И. Титенко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4 июля.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Образование без границ  / М. А. Винокуров ; беседовала М. Огнева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4 июля.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Петрова,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Инвестиции в юность  : Молодежные проекты получили поддержку депутатов Законодательного Собрания / Е. Петрова // 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правда.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16 авг.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74.58 378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Орлова,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Благотворительный рекорд  / Е. Орлова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12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Орлова,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Художники представят любимый Иркутск в Москве  / Е. Орлова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9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И.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Приоритетное направление деятельности Музея истории Байкальского государственного университета экономики и права  / И. В.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Выборова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// Развитие воспитательной и социальной деятельности БГУЭП : материалы науч.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., 24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25 марта 2011 г. / БГУЭП.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Иркутск,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75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  БЭФ действенный инструмент для поддержки инвестиционного и инновационного развития региона  / М. А. Винокуров // Инвестиции &amp; Инновации : прил. к газ. "Экономика и жизнь".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N 34.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16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ISSN XXXX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XXXX.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Потапов,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Дело за властью и бизнесом  / В. Потапов // Аргументы и факты.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N 43.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(АиФ в Вост. Сибири.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5).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Титенко,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 юга Китая к берегам Байкала  / И. Титенко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Медаль для профессора  /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30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"Только динамика спасает страну, только динамика спасает экономику"  / М. А. Винокуров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30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Титенко,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Диалог поколений  / И. Титенко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19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Титенко,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На благо государства  / И. Титенко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19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Стипендия Ученого совета БГУЭП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это престижно!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27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1, 3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Скавитин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Самый молодой проректор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в ногу со временем  / А. В.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Скавитин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В. Ковалёва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27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1,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Трифонова,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"Барьера между властью и населением быть не должно"  / Е. Трифонова // 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правда.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Виктор Кондрашов стал почетным профессором Байкальского университета  / Е.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Потапов,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Дело за властью и бизнесом  / В. Потапов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Иванов,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Высокое признание  / И. Иванов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Суходолов, А. П.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Сокращению не подвергся ни один преподаватель  / А. П. Суходолов ; беседовала А. Васильева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Л.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 любовью к России  / Л.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Профессионализм и мастерство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это о ней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Казарин, В. Н.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Корифей хозяйственного права  / В. Н. Казарин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Масленникова,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Не место красит человека...  /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Поздравляем лауреатов конкурса! 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Соловьева, О.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Социальное партнерство  / О. Соловьева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Сабуров, М.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Необычное занятие  / М. Сабуров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Творцы печатного слова  /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Шевчук,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Медиа. Необъятное, но объяснимое  / А. Шевчук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Кутелев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"Поэты, как планеты, взаимно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притяжимы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"  / М.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Кутелев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Л.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Время, запечатленное в слове  / Л.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Высшая школа Михаила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 / М. А. Винокуров ; беседовала И.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22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Поздравляем!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25 янв.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Признание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25 янв.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Новгородцева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Т. Ю.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Что День Татьянин нам готовит?  / Т. Ю.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Новгородцева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25 янв.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Макаренко,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Как всё начиналось  / Е. Макаренко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Ларионова, Т.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БГУЭП развивается  / Т. Ларионова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Рачков, М. П.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Молодёжное лицо газеты  / М. П. Рачков ; беседовал К. Ерёмин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Киреенко, А. П.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Без научного поиска совершенствование невозможно  / А. П. Киреенко ; беседовала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Кородюк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И. С.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Кафедра профессионалов высокого уровня  / И. С.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Кородюк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К. Дунина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Самаруха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В.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Надо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сделай  / В. И.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Самаруха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А. Голик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Тимофеева, М.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КВН. Сочи. Первая сборная БГУЭП  / М. Тимофеева, Е. Кудимова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17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Протасевич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Юрист должен учиться всю жизнь  / А.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Протасевич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Иркутская губерния.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№ 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32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Горомович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Бухгалтер, милый мой бухгалтер!  / Д.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Горомович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7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Моисеев, В. П.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Восток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дело тонкое...  / В. П. Моисеев ; беседовала Л. Сухаревская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8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Фролова, Е. Е.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Мы ценим мнение наших коллег, наших союзников  / Е. Е. Фролова ; беседовал О. Ратников // 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Сибирская правда.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Сухаревская, Л.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Высокому гостю вручили профессорскую мантию  / Л. Сухаревская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13 мая (№ 30).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8.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Ректор БГУЭП М. А. Винокуров вновь избран председателем совета ректоров вузов Иркутской области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Фаттахова, Р.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 Иркутске прошла олимпиада по праву  / Р. Фаттахова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16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 Иркутской области появилось новое издание для оказания юридической помощи пенсионерам 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4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Хамаганова, Л.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Третья Всероссийская студенческая олимпиада "Зарубежное страноведение"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заключительная  / Л. Хамаганова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4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Праздник молодости и красоты  /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Трофимов, Е.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"Проблемы мировой экономики: возможные вызовы для России"  / Е. А. Трофимов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Емельянова,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Заказ литературы ON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 / А. Емельянова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Емельянова,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"Нас возвышающая память"  / А. Емельянова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Арбатская, С.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Молодые и талантливые  / С. Арбатская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31 мая.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Высшее образование и наука России: проблемы и перспективы  / М. А. Винокуров // Аргументы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неделi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7 июня.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20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(Байкальский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21 июня.).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И.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Пора рубить окно в Азию!  / И.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№ 43.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7.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831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Е. В.</w:t>
            </w:r>
          </w:p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"Всем, что есть у меня, кем я стал, я обязан людям..."  / Е. В.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Рощупкина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Иркутский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ежегодник. 2012..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Иркутск : БГУЭП,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552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558. 74.58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Редакция Аргументов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неделi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03C4" w:rsidRPr="00931CFE" w:rsidRDefault="00D54158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   Поздравляем!</w:t>
            </w:r>
            <w:r w:rsidR="00E503C4"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Аргументы </w:t>
            </w:r>
            <w:proofErr w:type="spellStart"/>
            <w:r w:rsidR="00E503C4" w:rsidRPr="00931CFE">
              <w:rPr>
                <w:rFonts w:ascii="Times New Roman" w:hAnsi="Times New Roman" w:cs="Times New Roman"/>
                <w:sz w:val="24"/>
                <w:szCs w:val="24"/>
              </w:rPr>
              <w:t>неделi</w:t>
            </w:r>
            <w:proofErr w:type="spellEnd"/>
            <w:r w:rsidR="00E503C4"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503C4"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503C4"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июля.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503C4"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503C4"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Третий орден для ректора  // Байкальские вести.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15 июля (№ 44).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10.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Поздравляем!  // Вузовский вестник.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31 июля (№ 14).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Красавина.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      Если завтра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ВТО?  / Красавина // Таможня.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№ 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28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67.401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Ректор БГУЭП Михаил Винокуров: "Оптимистами надо быть!"  / М. А. Винокуров ; беседовала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7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Благодарность министра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Суходолов, А. П.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Модернизация университета идет по многим направлениям  / А. П. Суходолов ; беседовала А. Васильева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Ларионова, Т.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Владимир Потапов: "Мне не стыдно смотреть людям в глаза"  / Т. Ларионова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Шелохова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Н. Д.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"Отчизна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это край, где пленница душа"  / Н. Д.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Шелохова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А.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Вовчек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Максимов, М.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Иркутяне не умеют беречь деньги  / М. Максимов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"Если бы любое государство так же развивалось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было бы прекрасно!"  / М. А. Винокуров ; беседовала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1,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Житова, Т.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Поездка в осень  / Т. Житова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Бурзунова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А. Н.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Электронная доставка документов: эффективность новой услуги  / А. Н.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Бурзунова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; беседовала Т. Ларионова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Кутелев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М.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Маленькое путешествие в большую Монголию  / М.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Кутелев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Хамаганова, Л.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История становления научной мысли университета  / Л.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Хамаганова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Масленникова,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Интерес к жизни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двигатель  /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Соловьёва, О.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Новый этап между двумя вузами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партнерами  / О. Соловьёва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Кислов, Б.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Юбилейное интервью: о себе и студентах, о футболе и сериалах...  / Б. А. Кислов ; интервьюер Д.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Громович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Житова, Т.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"Бенефис читателя"  / Т. Житова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Ларионова, Т.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Зайдите на сайт ЭБС  / Т. Ларионова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Языков, В.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Проблемы нужно решать  / В. Языков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[Решением ученого совета БГУЭП учрежден знак "За заслуги перед Байкальским государственным университетом экономики и права"]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18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Громович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Сигаретам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нет, апельсинам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да!  / Д.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Громович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18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Титенко, И.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Юрист, Учитель, Эпоха  / И. Титенко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Долгих, И.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Правильный выбор  / И. Долгих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Масленникова,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Идем на Восток!  / А. Масленникова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Харламов,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Старт дан  / А. Харламов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5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Звезды БГУЭП на научном небосклоне России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16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Кузьмин, Ю.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Председатель правления банка "Капитал" Т.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Батбаяр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почетный профессор БГУЭП  / Ю. Кузьмин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Астраханцев, М.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Студенческие объединения БГУЭП победили в конкурсе Министерства образования РФ  / М. Астраханцев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24 янв.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Гусева, И. К.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Новогодний портрет коллектива  / И. К. Гусева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14 февр.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Данилова, Е.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Дискуссионному клубу БГУЭП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десять лет!  / Е. Данилова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Цыганкова,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Поездка в Монголию  / А. Цыганкова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21 марта.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Ковалевская, Л.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Первая любовь Леонида Гайдая  / Л. А. Ковалевская ; интервьюер Д.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Громович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16 окт.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Винокуров, М.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Хороший старт в будущее  / М. А. Винокуров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11 сент.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Кузьмин, Ю. В.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Профессор Юрий Михайлович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Бутин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создатель кафедры мировой экономики БГУЭП  / Ю. В. Кузьмин // Седьмые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востоководные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чтения БГУЭП : материалы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науч.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летнему юбилею кафедры мировой экономики и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бизнеса, Иркутск, 15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2013 г.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Иркутск,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6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Пузыня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, Н. Н.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       Ученый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востоковед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Ю. М.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Бутин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 / Н. Н.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Пузыня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Седьмые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востоководные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чтения БГУЭП : материалы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науч.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посвящ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летнему юбилею кафедры мировой экономики и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бизнеса, Иркутск, 15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. 2013 г.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Иркутск, 2013.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9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 БГУЭП создана комиссия по профилактике коррупции  // Байкальский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19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Ученые из БГУЭП приняли участие в форуме БРИКС в Пекине 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19 дек.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65.5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Гулевский, О.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Путеводная звезда Михаила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 / О. Гулевский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24 авг.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3.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Ларионова, Т.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День российской науки [Электронный ресурс] / Т. Ларионова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2016.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№1 (15 февр.).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http://bgu.ru/massmedia/gazeta/files/2016/1(164)%2015%20февраля%202016г..pdf. 72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Ректор БГУ поблагодарил спикера ЗС Сергея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Брилку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 // Областная.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2016.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6 апр.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2.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Байкальский университет участвует в укреплении общего образовательного пространства СНГ [Электронный ресурс]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2019.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26 марта (№ 19).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1.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Режим доступа: http://bgu.ru/massmedia/gazeta/files/2019/125%20лет.pdf.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Ларионова, Т. А.</w:t>
            </w:r>
          </w:p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Международный день дарения книг в Байкальском госуниверситете / Т. А. 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Ларионова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2020.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28 февр. (№ 28).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4.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Встреча студентов со специалистом Иркутского областного </w:t>
            </w:r>
            <w:proofErr w:type="spellStart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>ТЮЗа</w:t>
            </w:r>
            <w:proofErr w:type="spellEnd"/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2020.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30 апр. (№ 29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30).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С. 8.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URL: http://bgu.ru/massmedia/gazeta/.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C4" w:rsidRPr="00931CFE" w:rsidTr="00E503C4">
        <w:tc>
          <w:tcPr>
            <w:tcW w:w="846" w:type="dxa"/>
          </w:tcPr>
          <w:p w:rsidR="00E503C4" w:rsidRPr="00E503C4" w:rsidRDefault="00E503C4" w:rsidP="00E503C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03C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3831" w:type="dxa"/>
          </w:tcPr>
          <w:p w:rsidR="00E503C4" w:rsidRPr="00931CFE" w:rsidRDefault="00E503C4" w:rsidP="00D541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       Дополнительная поддержка. Участие во всероссийской акции «Мы вместе» // Байкальский университет.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2020.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7 мая (№ 31).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="00D541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1CFE">
              <w:rPr>
                <w:rFonts w:ascii="Times New Roman" w:hAnsi="Times New Roman" w:cs="Times New Roman"/>
                <w:sz w:val="24"/>
                <w:szCs w:val="24"/>
              </w:rPr>
              <w:t xml:space="preserve"> URL: http://bgu.ru/massmedia/gazeta/. 74.58</w:t>
            </w: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E503C4" w:rsidRPr="00931CFE" w:rsidRDefault="00E503C4" w:rsidP="00E50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11B" w:rsidRDefault="00D35A5B">
      <w:bookmarkStart w:id="5" w:name="_GoBack"/>
      <w:bookmarkEnd w:id="5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652780</wp:posOffset>
            </wp:positionV>
            <wp:extent cx="4811395" cy="3608070"/>
            <wp:effectExtent l="0" t="0" r="8255" b="0"/>
            <wp:wrapTight wrapText="bothSides">
              <wp:wrapPolygon edited="0">
                <wp:start x="0" y="0"/>
                <wp:lineTo x="0" y="21440"/>
                <wp:lineTo x="21552" y="21440"/>
                <wp:lineTo x="2155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орпус БГ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211B" w:rsidSect="00E16DDA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B732C"/>
    <w:multiLevelType w:val="hybridMultilevel"/>
    <w:tmpl w:val="4786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isplayBackgroundShape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FE"/>
    <w:rsid w:val="0003046A"/>
    <w:rsid w:val="001134E3"/>
    <w:rsid w:val="0019179B"/>
    <w:rsid w:val="001B0C45"/>
    <w:rsid w:val="00373299"/>
    <w:rsid w:val="00412CE4"/>
    <w:rsid w:val="004F65CA"/>
    <w:rsid w:val="006226D5"/>
    <w:rsid w:val="0069391C"/>
    <w:rsid w:val="0087659A"/>
    <w:rsid w:val="00920FED"/>
    <w:rsid w:val="00931CFE"/>
    <w:rsid w:val="009E3C73"/>
    <w:rsid w:val="00A7211B"/>
    <w:rsid w:val="00AD188B"/>
    <w:rsid w:val="00D35A5B"/>
    <w:rsid w:val="00D54158"/>
    <w:rsid w:val="00D943B0"/>
    <w:rsid w:val="00E16DDA"/>
    <w:rsid w:val="00E5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  <w15:chartTrackingRefBased/>
  <w15:docId w15:val="{B25AAA59-43AB-44A1-A22E-DCEEEF16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DDA"/>
  </w:style>
  <w:style w:type="paragraph" w:styleId="1">
    <w:name w:val="heading 1"/>
    <w:basedOn w:val="a"/>
    <w:next w:val="a"/>
    <w:link w:val="10"/>
    <w:uiPriority w:val="9"/>
    <w:qFormat/>
    <w:rsid w:val="00E16DD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DD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DD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DD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DD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DD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DD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DD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DD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C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188B"/>
    <w:rPr>
      <w:strike w:val="0"/>
      <w:dstrike w:val="0"/>
      <w:color w:val="0088CC"/>
      <w:u w:val="none"/>
      <w:effect w:val="none"/>
    </w:rPr>
  </w:style>
  <w:style w:type="character" w:styleId="a5">
    <w:name w:val="Strong"/>
    <w:uiPriority w:val="22"/>
    <w:qFormat/>
    <w:rsid w:val="00E16DDA"/>
    <w:rPr>
      <w:b/>
      <w:bCs/>
    </w:rPr>
  </w:style>
  <w:style w:type="paragraph" w:styleId="a6">
    <w:name w:val="No Spacing"/>
    <w:link w:val="a7"/>
    <w:uiPriority w:val="1"/>
    <w:qFormat/>
    <w:rsid w:val="00E16DDA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73299"/>
  </w:style>
  <w:style w:type="character" w:customStyle="1" w:styleId="10">
    <w:name w:val="Заголовок 1 Знак"/>
    <w:basedOn w:val="a0"/>
    <w:link w:val="1"/>
    <w:uiPriority w:val="9"/>
    <w:rsid w:val="00E16DD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16DDA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E16DDA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16DDA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16DDA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16DDA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16DDA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16DDA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16DDA"/>
    <w:rPr>
      <w:i/>
      <w:iCs/>
      <w:caps/>
      <w:spacing w:val="10"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E16DDA"/>
    <w:rPr>
      <w:b/>
      <w:bCs/>
      <w:color w:val="2E74B5" w:themeColor="accent1" w:themeShade="BF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E16DD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16DD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E16DD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Подзаголовок Знак"/>
    <w:basedOn w:val="a0"/>
    <w:link w:val="ab"/>
    <w:uiPriority w:val="11"/>
    <w:rsid w:val="00E16DDA"/>
    <w:rPr>
      <w:caps/>
      <w:color w:val="595959" w:themeColor="text1" w:themeTint="A6"/>
      <w:spacing w:val="10"/>
      <w:sz w:val="21"/>
      <w:szCs w:val="21"/>
    </w:rPr>
  </w:style>
  <w:style w:type="character" w:styleId="ad">
    <w:name w:val="Emphasis"/>
    <w:uiPriority w:val="20"/>
    <w:qFormat/>
    <w:rsid w:val="00E16DDA"/>
    <w:rPr>
      <w:caps/>
      <w:color w:val="1F4D78" w:themeColor="accent1" w:themeShade="7F"/>
      <w:spacing w:val="5"/>
    </w:rPr>
  </w:style>
  <w:style w:type="paragraph" w:styleId="21">
    <w:name w:val="Quote"/>
    <w:basedOn w:val="a"/>
    <w:next w:val="a"/>
    <w:link w:val="22"/>
    <w:uiPriority w:val="29"/>
    <w:qFormat/>
    <w:rsid w:val="00E16DDA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16DDA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16DD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E16DDA"/>
    <w:rPr>
      <w:color w:val="5B9BD5" w:themeColor="accent1"/>
      <w:sz w:val="24"/>
      <w:szCs w:val="24"/>
    </w:rPr>
  </w:style>
  <w:style w:type="character" w:styleId="af0">
    <w:name w:val="Subtle Emphasis"/>
    <w:uiPriority w:val="19"/>
    <w:qFormat/>
    <w:rsid w:val="00E16DDA"/>
    <w:rPr>
      <w:i/>
      <w:iCs/>
      <w:color w:val="1F4D78" w:themeColor="accent1" w:themeShade="7F"/>
    </w:rPr>
  </w:style>
  <w:style w:type="character" w:styleId="af1">
    <w:name w:val="Intense Emphasis"/>
    <w:uiPriority w:val="21"/>
    <w:qFormat/>
    <w:rsid w:val="00E16DDA"/>
    <w:rPr>
      <w:b/>
      <w:bCs/>
      <w:caps/>
      <w:color w:val="1F4D78" w:themeColor="accent1" w:themeShade="7F"/>
      <w:spacing w:val="10"/>
    </w:rPr>
  </w:style>
  <w:style w:type="character" w:styleId="af2">
    <w:name w:val="Subtle Reference"/>
    <w:uiPriority w:val="31"/>
    <w:qFormat/>
    <w:rsid w:val="00E16DDA"/>
    <w:rPr>
      <w:b/>
      <w:bCs/>
      <w:color w:val="5B9BD5" w:themeColor="accent1"/>
    </w:rPr>
  </w:style>
  <w:style w:type="character" w:styleId="af3">
    <w:name w:val="Intense Reference"/>
    <w:uiPriority w:val="32"/>
    <w:qFormat/>
    <w:rsid w:val="00E16DDA"/>
    <w:rPr>
      <w:b/>
      <w:bCs/>
      <w:i/>
      <w:iCs/>
      <w:caps/>
      <w:color w:val="5B9BD5" w:themeColor="accent1"/>
    </w:rPr>
  </w:style>
  <w:style w:type="character" w:styleId="af4">
    <w:name w:val="Book Title"/>
    <w:uiPriority w:val="33"/>
    <w:qFormat/>
    <w:rsid w:val="00E16DDA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E16D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610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84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7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09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D13D8-5242-4562-BD4C-B1A0BD48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36</Pages>
  <Words>5047</Words>
  <Characters>28773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Надежда Константиновна</dc:creator>
  <cp:keywords/>
  <dc:description/>
  <cp:lastModifiedBy>Соснина Надежда Константиновна</cp:lastModifiedBy>
  <cp:revision>8</cp:revision>
  <dcterms:created xsi:type="dcterms:W3CDTF">2020-09-17T01:11:00Z</dcterms:created>
  <dcterms:modified xsi:type="dcterms:W3CDTF">2020-10-07T06:54:00Z</dcterms:modified>
</cp:coreProperties>
</file>